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2DFB" w14:textId="77777777" w:rsidR="009D0936" w:rsidRDefault="009D0936" w:rsidP="00597378">
      <w:pPr>
        <w:rPr>
          <w:b/>
          <w:bCs/>
        </w:rPr>
      </w:pPr>
    </w:p>
    <w:p w14:paraId="21EFC7D5" w14:textId="3AAB78A6" w:rsidR="009D0936" w:rsidRDefault="009D0936" w:rsidP="0059737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DA3455" wp14:editId="2ACAA1BC">
            <wp:extent cx="5685155" cy="3519287"/>
            <wp:effectExtent l="0" t="0" r="0" b="5080"/>
            <wp:docPr id="598121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02" cy="35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F1F9" w14:textId="2BC4B2F2" w:rsidR="00597378" w:rsidRPr="00597378" w:rsidRDefault="00597378" w:rsidP="009D0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78">
        <w:rPr>
          <w:rFonts w:ascii="Times New Roman" w:hAnsi="Times New Roman" w:cs="Times New Roman"/>
          <w:b/>
          <w:bCs/>
          <w:sz w:val="28"/>
          <w:szCs w:val="28"/>
        </w:rPr>
        <w:t>С 1 марта 2025 года работодатели будут обязаны следить за аптечками</w:t>
      </w:r>
      <w:r w:rsidR="009D0936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организации</w:t>
      </w:r>
    </w:p>
    <w:p w14:paraId="26BC24B9" w14:textId="77777777" w:rsidR="009D0936" w:rsidRDefault="009D0936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CC9B7" w14:textId="3411B792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>Минтруд России утвердил требования к размещению, хранению и использованию аптечки для оказания работниками первой помощи пострадавшим. Они актуальны для всех работодателей (организаций, физлиц) и работников (приказ Минтруда России от 9 августа 2024 г. № 398н "</w:t>
      </w:r>
      <w:hyperlink r:id="rId5" w:history="1">
        <w:r w:rsidRPr="005973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</w:t>
        </w:r>
      </w:hyperlink>
      <w:r w:rsidRPr="00597378">
        <w:rPr>
          <w:rFonts w:ascii="Times New Roman" w:hAnsi="Times New Roman" w:cs="Times New Roman"/>
          <w:sz w:val="28"/>
          <w:szCs w:val="28"/>
        </w:rPr>
        <w:t>").</w:t>
      </w:r>
    </w:p>
    <w:p w14:paraId="06734867" w14:textId="77777777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>Так, при комплектации аптечек придется учитывать требования, утвержденные </w:t>
      </w:r>
      <w:hyperlink r:id="rId6" w:history="1">
        <w:r w:rsidRPr="005973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Минздрава России от 24 мая 2024 г. № 262н</w:t>
        </w:r>
      </w:hyperlink>
      <w:r w:rsidRPr="00597378">
        <w:rPr>
          <w:rFonts w:ascii="Times New Roman" w:hAnsi="Times New Roman" w:cs="Times New Roman"/>
          <w:sz w:val="28"/>
          <w:szCs w:val="28"/>
        </w:rPr>
        <w:t>. При этом работодатель обязан будет следить за тем, чтобы аптечка пополнялась недостающими медизделиями, а сроки их службы (годности) были в норме. Периодичность проведения такого контроля он сможет определить самостоятельно.</w:t>
      </w:r>
    </w:p>
    <w:p w14:paraId="16CF52D3" w14:textId="77777777" w:rsidR="00686D9E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 xml:space="preserve">Количество мест для размещения и хранения аптечек, а также количество аптечек должно определяться исходя из среднесписочной численности организации, специфики ее деятельности, результатов оценки </w:t>
      </w:r>
      <w:proofErr w:type="spellStart"/>
      <w:r w:rsidRPr="00597378">
        <w:rPr>
          <w:rFonts w:ascii="Times New Roman" w:hAnsi="Times New Roman" w:cs="Times New Roman"/>
          <w:sz w:val="28"/>
          <w:szCs w:val="28"/>
        </w:rPr>
        <w:t>профрисков</w:t>
      </w:r>
      <w:proofErr w:type="spellEnd"/>
      <w:r w:rsidRPr="00597378">
        <w:rPr>
          <w:rFonts w:ascii="Times New Roman" w:hAnsi="Times New Roman" w:cs="Times New Roman"/>
          <w:sz w:val="28"/>
          <w:szCs w:val="28"/>
        </w:rPr>
        <w:t>. В этом вопросе важно мнение уполномоченного представительного органа работников (профсоюза и т. п.), если он имеется.</w:t>
      </w:r>
    </w:p>
    <w:p w14:paraId="0FAD3F82" w14:textId="46FDEF3A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 xml:space="preserve">При размещении и хранении аптечек главное, чтобы к ним был беспрепятственный доступ и обеспечивалась сохранность медизделий с учетом инструкций от производителей. Сами места потребуется обозначить сигнальными цветами и знаками, а указатели на место для аптечки можно </w:t>
      </w:r>
      <w:r w:rsidRPr="00597378">
        <w:rPr>
          <w:rFonts w:ascii="Times New Roman" w:hAnsi="Times New Roman" w:cs="Times New Roman"/>
          <w:sz w:val="28"/>
          <w:szCs w:val="28"/>
        </w:rPr>
        <w:lastRenderedPageBreak/>
        <w:t>будет разместить на информационных стендах, в уголках по охране труда или в местах проведения инструктажей по охране труда, а также на плане эвакуации при пожаре.</w:t>
      </w:r>
    </w:p>
    <w:p w14:paraId="046A1886" w14:textId="77777777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>Что касается правил использования аптечки, то в числе требований указано на недопустимость применения имеющихся в ней медизделий, если нарушена их стерильность, они испачканы кровью или другими биологическими жидкостями.</w:t>
      </w:r>
    </w:p>
    <w:p w14:paraId="753B8C4A" w14:textId="77777777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8">
        <w:rPr>
          <w:rFonts w:ascii="Times New Roman" w:hAnsi="Times New Roman" w:cs="Times New Roman"/>
          <w:sz w:val="28"/>
          <w:szCs w:val="28"/>
        </w:rPr>
        <w:t>Согласно приказу, требования к порядку размещения, хранения и использования аптечек работодатель сможет доводить до работника любым удобным способом. Это могут быть распоряжения, указания, приказы или инструкции в рамках обучения по охране труда и т. п.</w:t>
      </w:r>
    </w:p>
    <w:p w14:paraId="0881FB42" w14:textId="77777777" w:rsidR="00597378" w:rsidRPr="00597378" w:rsidRDefault="00597378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378">
        <w:rPr>
          <w:rFonts w:ascii="Times New Roman" w:hAnsi="Times New Roman" w:cs="Times New Roman"/>
          <w:b/>
          <w:bCs/>
          <w:sz w:val="28"/>
          <w:szCs w:val="28"/>
        </w:rPr>
        <w:t>Требования будут действовать с 1 марта 2025 года по 1 марта 2031 года.</w:t>
      </w:r>
    </w:p>
    <w:p w14:paraId="467C9480" w14:textId="77777777" w:rsidR="00B263C2" w:rsidRPr="009D0936" w:rsidRDefault="00B263C2" w:rsidP="009D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3C2" w:rsidRPr="009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C2"/>
    <w:rsid w:val="000B668B"/>
    <w:rsid w:val="00597378"/>
    <w:rsid w:val="00635220"/>
    <w:rsid w:val="00686D9E"/>
    <w:rsid w:val="009D0936"/>
    <w:rsid w:val="00B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9379"/>
  <w15:chartTrackingRefBased/>
  <w15:docId w15:val="{8C957050-E8CA-45FE-A6D2-BD360B1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3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3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3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3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3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3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3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3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3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3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3C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973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9115014/" TargetMode="External"/><Relationship Id="rId5" Type="http://schemas.openxmlformats.org/officeDocument/2006/relationships/hyperlink" Target="https://www.garant.ru/hotlaw/federal/175392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2025-04-17T00:18:00Z</dcterms:created>
  <dcterms:modified xsi:type="dcterms:W3CDTF">2025-04-17T00:27:00Z</dcterms:modified>
</cp:coreProperties>
</file>